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8A3" w:rsidRPr="008678A3" w:rsidRDefault="008678A3" w:rsidP="008678A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678A3">
        <w:rPr>
          <w:rFonts w:ascii="Times New Roman" w:eastAsia="Calibri" w:hAnsi="Times New Roman" w:cs="Times New Roman"/>
        </w:rPr>
        <w:t>Аннотация к рабочей программе по р</w:t>
      </w:r>
      <w:proofErr w:type="spellStart"/>
      <w:r>
        <w:rPr>
          <w:rFonts w:ascii="Times New Roman" w:eastAsia="Calibri" w:hAnsi="Times New Roman" w:cs="Times New Roman"/>
          <w:lang w:val="tt-RU"/>
        </w:rPr>
        <w:t>одному</w:t>
      </w:r>
      <w:proofErr w:type="spellEnd"/>
      <w:r>
        <w:rPr>
          <w:rFonts w:ascii="Times New Roman" w:eastAsia="Calibri" w:hAnsi="Times New Roman" w:cs="Times New Roman"/>
          <w:lang w:val="tt-RU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tt-RU"/>
        </w:rPr>
        <w:t>языку</w:t>
      </w:r>
      <w:proofErr w:type="spellEnd"/>
      <w:r>
        <w:rPr>
          <w:rFonts w:ascii="Times New Roman" w:eastAsia="Calibri" w:hAnsi="Times New Roman" w:cs="Times New Roman"/>
          <w:lang w:val="tt-RU"/>
        </w:rPr>
        <w:t xml:space="preserve"> (</w:t>
      </w:r>
      <w:proofErr w:type="spellStart"/>
      <w:r>
        <w:rPr>
          <w:rFonts w:ascii="Times New Roman" w:eastAsia="Calibri" w:hAnsi="Times New Roman" w:cs="Times New Roman"/>
          <w:lang w:val="tt-RU"/>
        </w:rPr>
        <w:t>татарский</w:t>
      </w:r>
      <w:proofErr w:type="spellEnd"/>
      <w:r w:rsidRPr="008678A3">
        <w:rPr>
          <w:rFonts w:ascii="Times New Roman" w:eastAsia="Calibri" w:hAnsi="Times New Roman" w:cs="Times New Roman"/>
          <w:lang w:val="tt-RU"/>
        </w:rPr>
        <w:t>)</w:t>
      </w:r>
      <w:r w:rsidRPr="008678A3">
        <w:rPr>
          <w:rFonts w:ascii="Times New Roman" w:eastAsia="Calibri" w:hAnsi="Times New Roman" w:cs="Times New Roman"/>
        </w:rPr>
        <w:t xml:space="preserve">  5-9 класс </w:t>
      </w:r>
    </w:p>
    <w:p w:rsidR="008678A3" w:rsidRPr="008678A3" w:rsidRDefault="008678A3" w:rsidP="008678A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7"/>
        <w:gridCol w:w="8499"/>
      </w:tblGrid>
      <w:tr w:rsidR="008678A3" w:rsidRPr="008678A3" w:rsidTr="00DD406C">
        <w:tc>
          <w:tcPr>
            <w:tcW w:w="2127" w:type="dxa"/>
          </w:tcPr>
          <w:p w:rsidR="008678A3" w:rsidRPr="008678A3" w:rsidRDefault="008678A3" w:rsidP="008678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78A3">
              <w:rPr>
                <w:rFonts w:ascii="Times New Roman" w:eastAsia="Times New Roman" w:hAnsi="Times New Roman" w:cs="Times New Roman"/>
                <w:lang w:eastAsia="ru-RU"/>
              </w:rPr>
              <w:t>Наименование программы</w:t>
            </w:r>
          </w:p>
        </w:tc>
        <w:tc>
          <w:tcPr>
            <w:tcW w:w="8789" w:type="dxa"/>
          </w:tcPr>
          <w:p w:rsidR="008678A3" w:rsidRPr="008678A3" w:rsidRDefault="008678A3" w:rsidP="0086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78A3">
              <w:rPr>
                <w:rFonts w:ascii="Times New Roman" w:eastAsia="Times New Roman" w:hAnsi="Times New Roman" w:cs="Times New Roman"/>
                <w:lang w:eastAsia="ru-RU"/>
              </w:rPr>
              <w:t xml:space="preserve">Рабочая программа по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татарскому</w:t>
            </w:r>
            <w:r w:rsidRPr="008678A3">
              <w:rPr>
                <w:rFonts w:ascii="Times New Roman" w:eastAsia="Times New Roman" w:hAnsi="Times New Roman" w:cs="Times New Roman"/>
                <w:lang w:eastAsia="ru-RU"/>
              </w:rPr>
              <w:t xml:space="preserve"> языку</w:t>
            </w:r>
          </w:p>
        </w:tc>
      </w:tr>
      <w:tr w:rsidR="008678A3" w:rsidRPr="008678A3" w:rsidTr="00DD406C">
        <w:tc>
          <w:tcPr>
            <w:tcW w:w="2127" w:type="dxa"/>
          </w:tcPr>
          <w:p w:rsidR="008678A3" w:rsidRPr="008678A3" w:rsidRDefault="008678A3" w:rsidP="008678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78A3">
              <w:rPr>
                <w:rFonts w:ascii="Times New Roman" w:eastAsia="Times New Roman" w:hAnsi="Times New Roman" w:cs="Times New Roman"/>
                <w:lang w:eastAsia="ru-RU"/>
              </w:rPr>
              <w:t>Основной разработчик программы</w:t>
            </w:r>
          </w:p>
        </w:tc>
        <w:tc>
          <w:tcPr>
            <w:tcW w:w="8789" w:type="dxa"/>
          </w:tcPr>
          <w:p w:rsidR="008678A3" w:rsidRPr="008678A3" w:rsidRDefault="008678A3" w:rsidP="008678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678A3">
              <w:rPr>
                <w:rFonts w:ascii="Times New Roman" w:eastAsia="Calibri" w:hAnsi="Times New Roman" w:cs="Times New Roman"/>
              </w:rPr>
              <w:t>ШМО учителей гуманитарного цикла</w:t>
            </w:r>
          </w:p>
        </w:tc>
      </w:tr>
      <w:tr w:rsidR="008678A3" w:rsidRPr="008678A3" w:rsidTr="00DD406C">
        <w:tc>
          <w:tcPr>
            <w:tcW w:w="2127" w:type="dxa"/>
          </w:tcPr>
          <w:p w:rsidR="008678A3" w:rsidRPr="008678A3" w:rsidRDefault="008678A3" w:rsidP="008678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78A3">
              <w:rPr>
                <w:rFonts w:ascii="Times New Roman" w:eastAsia="Times New Roman" w:hAnsi="Times New Roman" w:cs="Times New Roman"/>
                <w:lang w:eastAsia="ru-RU"/>
              </w:rPr>
              <w:t>Адресность программы</w:t>
            </w:r>
          </w:p>
        </w:tc>
        <w:tc>
          <w:tcPr>
            <w:tcW w:w="8789" w:type="dxa"/>
          </w:tcPr>
          <w:p w:rsidR="008678A3" w:rsidRPr="008678A3" w:rsidRDefault="008678A3" w:rsidP="0086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78A3">
              <w:rPr>
                <w:rFonts w:ascii="Times New Roman" w:eastAsia="Times New Roman" w:hAnsi="Times New Roman" w:cs="Times New Roman"/>
                <w:lang w:eastAsia="ru-RU"/>
              </w:rPr>
              <w:t>Основное общее образование 5-9</w:t>
            </w:r>
          </w:p>
        </w:tc>
      </w:tr>
      <w:tr w:rsidR="008678A3" w:rsidRPr="008678A3" w:rsidTr="00DD406C">
        <w:tc>
          <w:tcPr>
            <w:tcW w:w="2127" w:type="dxa"/>
          </w:tcPr>
          <w:p w:rsidR="008678A3" w:rsidRPr="008678A3" w:rsidRDefault="008678A3" w:rsidP="008678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78A3">
              <w:rPr>
                <w:rFonts w:ascii="Times New Roman" w:eastAsia="Times New Roman" w:hAnsi="Times New Roman" w:cs="Times New Roman"/>
                <w:lang w:eastAsia="ru-RU"/>
              </w:rPr>
              <w:t>УМК</w:t>
            </w:r>
          </w:p>
          <w:p w:rsidR="008678A3" w:rsidRPr="008678A3" w:rsidRDefault="008678A3" w:rsidP="008678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9" w:type="dxa"/>
          </w:tcPr>
          <w:p w:rsidR="008678A3" w:rsidRPr="008678A3" w:rsidRDefault="008678A3" w:rsidP="008678A3">
            <w:pPr>
              <w:spacing w:after="0" w:line="240" w:lineRule="auto"/>
              <w:ind w:right="-13" w:firstLine="567"/>
              <w:jc w:val="both"/>
              <w:rPr>
                <w:rFonts w:ascii="Times New Roman" w:eastAsia="Times New Roman" w:hAnsi="Times New Roman" w:cs="Times New Roman"/>
                <w:lang w:val="x-none" w:eastAsia="ru-RU"/>
              </w:rPr>
            </w:pPr>
            <w:r w:rsidRPr="008678A3">
              <w:rPr>
                <w:rFonts w:ascii="Times New Roman" w:eastAsia="Calibri" w:hAnsi="Times New Roman" w:cs="Times New Roman"/>
                <w:lang w:eastAsia="ru-RU"/>
              </w:rPr>
              <w:t xml:space="preserve">Реализуется предметная линия учебников УМК под редакцией </w:t>
            </w:r>
          </w:p>
        </w:tc>
      </w:tr>
      <w:tr w:rsidR="008678A3" w:rsidRPr="008678A3" w:rsidTr="00DD406C">
        <w:tc>
          <w:tcPr>
            <w:tcW w:w="2127" w:type="dxa"/>
          </w:tcPr>
          <w:p w:rsidR="008678A3" w:rsidRPr="008678A3" w:rsidRDefault="008678A3" w:rsidP="008678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78A3">
              <w:rPr>
                <w:rFonts w:ascii="Times New Roman" w:eastAsia="Times New Roman" w:hAnsi="Times New Roman" w:cs="Times New Roman"/>
                <w:lang w:eastAsia="ru-RU"/>
              </w:rPr>
              <w:t>Основа программы</w:t>
            </w:r>
          </w:p>
        </w:tc>
        <w:tc>
          <w:tcPr>
            <w:tcW w:w="8789" w:type="dxa"/>
          </w:tcPr>
          <w:p w:rsidR="008678A3" w:rsidRPr="008678A3" w:rsidRDefault="008678A3" w:rsidP="0086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78A3">
              <w:rPr>
                <w:rFonts w:ascii="Times New Roman" w:eastAsia="Times New Roman" w:hAnsi="Times New Roman" w:cs="Times New Roman"/>
                <w:lang w:eastAsia="ru-RU"/>
              </w:rPr>
              <w:t xml:space="preserve">ФГОС, примерная программа, авторская программа. </w:t>
            </w:r>
          </w:p>
        </w:tc>
      </w:tr>
      <w:tr w:rsidR="008678A3" w:rsidRPr="008678A3" w:rsidTr="00DD406C">
        <w:tc>
          <w:tcPr>
            <w:tcW w:w="2127" w:type="dxa"/>
          </w:tcPr>
          <w:p w:rsidR="008678A3" w:rsidRPr="008678A3" w:rsidRDefault="008678A3" w:rsidP="008678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78A3">
              <w:rPr>
                <w:rFonts w:ascii="Times New Roman" w:eastAsia="Times New Roman" w:hAnsi="Times New Roman" w:cs="Times New Roman"/>
                <w:lang w:eastAsia="ru-RU"/>
              </w:rPr>
              <w:t>Общая характеристика  учебного предмета «</w:t>
            </w:r>
            <w:proofErr w:type="spellStart"/>
            <w:r w:rsidRPr="008678A3">
              <w:rPr>
                <w:rFonts w:ascii="Times New Roman" w:eastAsia="Times New Roman" w:hAnsi="Times New Roman" w:cs="Times New Roman"/>
                <w:lang w:val="tt-RU" w:eastAsia="ru-RU"/>
              </w:rPr>
              <w:t>Родная</w:t>
            </w:r>
            <w:proofErr w:type="spellEnd"/>
            <w:r w:rsidRPr="008678A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proofErr w:type="spellStart"/>
            <w:r w:rsidRPr="008678A3">
              <w:rPr>
                <w:rFonts w:ascii="Times New Roman" w:eastAsia="Times New Roman" w:hAnsi="Times New Roman" w:cs="Times New Roman"/>
                <w:lang w:val="tt-RU" w:eastAsia="ru-RU"/>
              </w:rPr>
              <w:t>литератур</w:t>
            </w:r>
            <w:proofErr w:type="gramStart"/>
            <w:r w:rsidRPr="008678A3">
              <w:rPr>
                <w:rFonts w:ascii="Times New Roman" w:eastAsia="Times New Roman" w:hAnsi="Times New Roman" w:cs="Times New Roman"/>
                <w:lang w:val="tt-RU" w:eastAsia="ru-RU"/>
              </w:rPr>
              <w:t>а</w:t>
            </w:r>
            <w:proofErr w:type="spellEnd"/>
            <w:r w:rsidRPr="008678A3">
              <w:rPr>
                <w:rFonts w:ascii="Times New Roman" w:eastAsia="Times New Roman" w:hAnsi="Times New Roman" w:cs="Times New Roman"/>
                <w:lang w:val="tt-RU" w:eastAsia="ru-RU"/>
              </w:rPr>
              <w:t>(</w:t>
            </w:r>
            <w:proofErr w:type="spellStart"/>
            <w:proofErr w:type="gramEnd"/>
            <w:r w:rsidRPr="008678A3">
              <w:rPr>
                <w:rFonts w:ascii="Times New Roman" w:eastAsia="Times New Roman" w:hAnsi="Times New Roman" w:cs="Times New Roman"/>
                <w:lang w:val="tt-RU" w:eastAsia="ru-RU"/>
              </w:rPr>
              <w:t>татарская</w:t>
            </w:r>
            <w:proofErr w:type="spellEnd"/>
            <w:r w:rsidRPr="008678A3">
              <w:rPr>
                <w:rFonts w:ascii="Times New Roman" w:eastAsia="Times New Roman" w:hAnsi="Times New Roman" w:cs="Times New Roman"/>
                <w:lang w:val="tt-RU" w:eastAsia="ru-RU"/>
              </w:rPr>
              <w:t>)</w:t>
            </w:r>
            <w:r w:rsidRPr="008678A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8789" w:type="dxa"/>
          </w:tcPr>
          <w:p w:rsidR="008678A3" w:rsidRPr="008678A3" w:rsidRDefault="008678A3" w:rsidP="008678A3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x-none"/>
              </w:rPr>
            </w:pP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Изучение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</w:t>
            </w: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родной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</w:t>
            </w: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литературы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</w:t>
            </w: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играет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</w:t>
            </w: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ведущую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</w:t>
            </w: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роль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</w:t>
            </w: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в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</w:t>
            </w: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процессе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</w:t>
            </w: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воспитания личности, ее нравственных качеств и творческих способностей,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</w:t>
            </w: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содействует познанию и усвоению жизненной философии татарского народа,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-67"/>
                <w:sz w:val="21"/>
                <w:szCs w:val="21"/>
                <w:lang w:eastAsia="ru-RU"/>
              </w:rPr>
              <w:t xml:space="preserve"> </w:t>
            </w: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сохранению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</w:t>
            </w: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и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</w:t>
            </w: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развитию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</w:t>
            </w: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национальных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</w:t>
            </w: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традиций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</w:t>
            </w: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и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</w:t>
            </w: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исторической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</w:t>
            </w: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преемственности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-1"/>
                <w:sz w:val="21"/>
                <w:szCs w:val="21"/>
                <w:lang w:eastAsia="ru-RU"/>
              </w:rPr>
              <w:t xml:space="preserve"> </w:t>
            </w: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поколений</w:t>
            </w: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val="tt-RU" w:eastAsia="ru-RU"/>
              </w:rPr>
              <w:t>.</w:t>
            </w:r>
          </w:p>
        </w:tc>
      </w:tr>
      <w:tr w:rsidR="008678A3" w:rsidRPr="008678A3" w:rsidTr="00DD406C">
        <w:tc>
          <w:tcPr>
            <w:tcW w:w="2127" w:type="dxa"/>
          </w:tcPr>
          <w:p w:rsidR="008678A3" w:rsidRPr="008678A3" w:rsidRDefault="008678A3" w:rsidP="008678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78A3">
              <w:rPr>
                <w:rFonts w:ascii="Times New Roman" w:eastAsia="Times New Roman" w:hAnsi="Times New Roman" w:cs="Times New Roman"/>
                <w:lang w:eastAsia="ru-RU"/>
              </w:rPr>
              <w:t>Цели изучения  учебного предмета «</w:t>
            </w:r>
            <w:proofErr w:type="spellStart"/>
            <w:r w:rsidRPr="008678A3">
              <w:rPr>
                <w:rFonts w:ascii="Times New Roman" w:eastAsia="Times New Roman" w:hAnsi="Times New Roman" w:cs="Times New Roman"/>
                <w:lang w:val="tt-RU" w:eastAsia="ru-RU"/>
              </w:rPr>
              <w:t>Родная</w:t>
            </w:r>
            <w:proofErr w:type="spellEnd"/>
            <w:r w:rsidRPr="008678A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proofErr w:type="spellStart"/>
            <w:r w:rsidRPr="008678A3">
              <w:rPr>
                <w:rFonts w:ascii="Times New Roman" w:eastAsia="Times New Roman" w:hAnsi="Times New Roman" w:cs="Times New Roman"/>
                <w:lang w:val="tt-RU" w:eastAsia="ru-RU"/>
              </w:rPr>
              <w:t>литература</w:t>
            </w:r>
            <w:proofErr w:type="spellEnd"/>
            <w:r w:rsidRPr="008678A3">
              <w:rPr>
                <w:rFonts w:ascii="Times New Roman" w:eastAsia="Times New Roman" w:hAnsi="Times New Roman" w:cs="Times New Roman"/>
                <w:lang w:eastAsia="ru-RU"/>
              </w:rPr>
              <w:t xml:space="preserve"> (татарская)»</w:t>
            </w:r>
          </w:p>
          <w:p w:rsidR="008678A3" w:rsidRPr="008678A3" w:rsidRDefault="008678A3" w:rsidP="008678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678A3" w:rsidRPr="008678A3" w:rsidRDefault="008678A3" w:rsidP="008678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9" w:type="dxa"/>
          </w:tcPr>
          <w:p w:rsidR="008678A3" w:rsidRPr="008678A3" w:rsidRDefault="008678A3" w:rsidP="008678A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. Основной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</w:t>
            </w:r>
            <w:r w:rsidRPr="008678A3">
              <w:rPr>
                <w:rFonts w:ascii="NewtonCSanPin" w:eastAsia="Times New Roman" w:hAnsi="NewtonCSanPin" w:cs="Times New Roman"/>
                <w:b/>
                <w:color w:val="000000"/>
                <w:sz w:val="21"/>
                <w:szCs w:val="21"/>
                <w:lang w:eastAsia="ru-RU"/>
              </w:rPr>
              <w:t xml:space="preserve">целью </w:t>
            </w: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учебного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</w:t>
            </w: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предмета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«Родной язык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(татарский</w:t>
            </w: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)»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-67"/>
                <w:sz w:val="21"/>
                <w:szCs w:val="21"/>
                <w:lang w:eastAsia="ru-RU"/>
              </w:rPr>
              <w:t xml:space="preserve"> </w:t>
            </w:r>
            <w:r w:rsidRPr="008678A3">
              <w:rPr>
                <w:rFonts w:ascii="NewtonCSanPin" w:eastAsia="Times New Roman" w:hAnsi="NewtonCSanPin" w:cs="Times New Roman"/>
                <w:color w:val="000000"/>
                <w:sz w:val="21"/>
                <w:szCs w:val="21"/>
                <w:lang w:eastAsia="ru-RU"/>
              </w:rPr>
              <w:t>является</w:t>
            </w:r>
            <w:r w:rsidRPr="008678A3">
              <w:rPr>
                <w:rFonts w:ascii="NewtonCSanPin" w:eastAsia="Times New Roman" w:hAnsi="NewtonCSanPin" w:cs="Times New Roman"/>
                <w:color w:val="000000"/>
                <w:spacing w:val="1"/>
                <w:sz w:val="21"/>
                <w:szCs w:val="21"/>
                <w:lang w:eastAsia="ru-RU"/>
              </w:rPr>
              <w:t xml:space="preserve"> </w:t>
            </w:r>
            <w:r w:rsidRPr="008678A3">
              <w:rPr>
                <w:rFonts w:ascii="Times New Roman" w:hAnsi="Times New Roman"/>
                <w:sz w:val="24"/>
                <w:szCs w:val="24"/>
                <w:lang w:bidi="mn-Mong-CN"/>
              </w:rPr>
              <w:t xml:space="preserve">развитие у обучающихся культуры владения родным (татарским) языком во всей полноте его функциональных возможностей в соответствии с нормами татарского литературного языка, правилами татарского речевого этикета; </w:t>
            </w:r>
            <w:r w:rsidRPr="008678A3">
              <w:rPr>
                <w:rFonts w:ascii="Times New Roman" w:eastAsia="Times New Roman" w:hAnsi="Times New Roman"/>
                <w:bCs/>
                <w:sz w:val="24"/>
                <w:szCs w:val="24"/>
              </w:rPr>
              <w:t>обеспечение формирования российской гражданской идентичности обучающихся, сохранения и развития языкового наследия, освоения духовных ценностей и культуры многонационального народа Российской Федерации.</w:t>
            </w:r>
            <w:proofErr w:type="gramEnd"/>
          </w:p>
          <w:p w:rsidR="008678A3" w:rsidRPr="008678A3" w:rsidRDefault="008678A3" w:rsidP="008678A3">
            <w:pPr>
              <w:tabs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78A3">
              <w:rPr>
                <w:rFonts w:ascii="Times New Roman" w:hAnsi="Times New Roman"/>
                <w:sz w:val="24"/>
                <w:szCs w:val="24"/>
              </w:rPr>
              <w:t xml:space="preserve">Изучение предмета направлено на решение следующих </w:t>
            </w:r>
            <w:r w:rsidRPr="008678A3">
              <w:rPr>
                <w:rFonts w:ascii="Times New Roman" w:hAnsi="Times New Roman"/>
                <w:b/>
                <w:sz w:val="24"/>
                <w:szCs w:val="24"/>
              </w:rPr>
              <w:t>задач:</w:t>
            </w:r>
          </w:p>
          <w:p w:rsidR="008678A3" w:rsidRPr="008678A3" w:rsidRDefault="008678A3" w:rsidP="008678A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993"/>
              </w:tabs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78A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овладение </w:t>
            </w:r>
            <w:r w:rsidRPr="008678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знаниями о татарском языке, его </w:t>
            </w:r>
            <w:r w:rsidRPr="008678A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устройстве и </w:t>
            </w:r>
            <w:r w:rsidRPr="008678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функционировании, о стилистических ресурсах, основных нормах татарского литературного языка и речевого этикета, обогащение словарного запаса и увеличение объема используемых грамматических средств;</w:t>
            </w:r>
          </w:p>
          <w:p w:rsidR="008678A3" w:rsidRPr="008678A3" w:rsidRDefault="008678A3" w:rsidP="008678A3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678A3">
              <w:rPr>
                <w:rFonts w:ascii="Times New Roman" w:hAnsi="Times New Roman"/>
                <w:bCs/>
                <w:sz w:val="24"/>
                <w:szCs w:val="24"/>
              </w:rPr>
              <w:t>развитие у обучающихся коммуникативных умений в четырех основных видах речевой деятельности: говорении, слушании, чтении, письме;</w:t>
            </w:r>
          </w:p>
          <w:p w:rsidR="008678A3" w:rsidRPr="008678A3" w:rsidRDefault="008678A3" w:rsidP="008678A3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678A3">
              <w:rPr>
                <w:rFonts w:ascii="Times New Roman" w:hAnsi="Times New Roman"/>
                <w:bCs/>
                <w:sz w:val="24"/>
                <w:szCs w:val="24"/>
              </w:rPr>
              <w:t>приобщение к культурному наследию татарского народа, формирование умения представлять свою республику, ее культуру в условиях межкультурного общения;</w:t>
            </w:r>
          </w:p>
          <w:p w:rsidR="008678A3" w:rsidRPr="00325459" w:rsidRDefault="008678A3" w:rsidP="008678A3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678A3">
              <w:rPr>
                <w:rFonts w:ascii="Times New Roman" w:hAnsi="Times New Roman"/>
                <w:bCs/>
                <w:sz w:val="24"/>
                <w:szCs w:val="24"/>
              </w:rPr>
              <w:t>уважительное отношение к языковому наследию народов, проживающих в Российской Федерации.</w:t>
            </w:r>
          </w:p>
          <w:p w:rsidR="008678A3" w:rsidRPr="008678A3" w:rsidRDefault="008678A3" w:rsidP="008678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78A3" w:rsidRPr="008678A3" w:rsidTr="00DD406C">
        <w:tc>
          <w:tcPr>
            <w:tcW w:w="2127" w:type="dxa"/>
          </w:tcPr>
          <w:p w:rsidR="008678A3" w:rsidRPr="008678A3" w:rsidRDefault="008678A3" w:rsidP="008678A3">
            <w:pPr>
              <w:widowControl w:val="0"/>
              <w:autoSpaceDE w:val="0"/>
              <w:autoSpaceDN w:val="0"/>
              <w:spacing w:before="167" w:after="0" w:line="216" w:lineRule="auto"/>
              <w:ind w:left="118"/>
              <w:outlineLvl w:val="2"/>
              <w:rPr>
                <w:rFonts w:ascii="Times New Roman" w:eastAsia="Times New Roman" w:hAnsi="Times New Roman" w:cs="Tahoma"/>
                <w:lang w:eastAsia="ru-RU"/>
              </w:rPr>
            </w:pPr>
            <w:r w:rsidRPr="008678A3">
              <w:rPr>
                <w:rFonts w:ascii="Times New Roman" w:eastAsia="Tahoma" w:hAnsi="Times New Roman" w:cs="Times New Roman"/>
                <w:w w:val="85"/>
                <w:sz w:val="24"/>
                <w:szCs w:val="24"/>
              </w:rPr>
              <w:t>Место   учебного предмета  «</w:t>
            </w:r>
            <w:proofErr w:type="spellStart"/>
            <w:r w:rsidRPr="008678A3">
              <w:rPr>
                <w:rFonts w:ascii="Times New Roman" w:eastAsia="Tahoma" w:hAnsi="Times New Roman" w:cs="Times New Roman"/>
                <w:w w:val="85"/>
                <w:sz w:val="24"/>
                <w:szCs w:val="24"/>
                <w:lang w:val="tt-RU"/>
              </w:rPr>
              <w:t>Родная</w:t>
            </w:r>
            <w:proofErr w:type="spellEnd"/>
            <w:r w:rsidRPr="008678A3">
              <w:rPr>
                <w:rFonts w:ascii="Times New Roman" w:eastAsia="Tahoma" w:hAnsi="Times New Roman" w:cs="Times New Roman"/>
                <w:w w:val="85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678A3">
              <w:rPr>
                <w:rFonts w:ascii="Times New Roman" w:eastAsia="Tahoma" w:hAnsi="Times New Roman" w:cs="Times New Roman"/>
                <w:w w:val="85"/>
                <w:sz w:val="24"/>
                <w:szCs w:val="24"/>
                <w:lang w:val="tt-RU"/>
              </w:rPr>
              <w:t>литератур</w:t>
            </w:r>
            <w:proofErr w:type="gramStart"/>
            <w:r w:rsidRPr="008678A3">
              <w:rPr>
                <w:rFonts w:ascii="Times New Roman" w:eastAsia="Tahoma" w:hAnsi="Times New Roman" w:cs="Times New Roman"/>
                <w:w w:val="85"/>
                <w:sz w:val="24"/>
                <w:szCs w:val="24"/>
                <w:lang w:val="tt-RU"/>
              </w:rPr>
              <w:t>а</w:t>
            </w:r>
            <w:proofErr w:type="spellEnd"/>
            <w:r w:rsidRPr="008678A3">
              <w:rPr>
                <w:rFonts w:ascii="Times New Roman" w:eastAsia="Tahoma" w:hAnsi="Times New Roman" w:cs="Times New Roman"/>
                <w:w w:val="85"/>
                <w:sz w:val="24"/>
                <w:szCs w:val="24"/>
                <w:lang w:val="tt-RU"/>
              </w:rPr>
              <w:t>(</w:t>
            </w:r>
            <w:proofErr w:type="spellStart"/>
            <w:proofErr w:type="gramEnd"/>
            <w:r w:rsidRPr="008678A3">
              <w:rPr>
                <w:rFonts w:ascii="Times New Roman" w:eastAsia="Tahoma" w:hAnsi="Times New Roman" w:cs="Times New Roman"/>
                <w:w w:val="85"/>
                <w:sz w:val="24"/>
                <w:szCs w:val="24"/>
                <w:lang w:val="tt-RU"/>
              </w:rPr>
              <w:t>татарская</w:t>
            </w:r>
            <w:proofErr w:type="spellEnd"/>
            <w:r w:rsidRPr="008678A3">
              <w:rPr>
                <w:rFonts w:ascii="Times New Roman" w:eastAsia="Tahoma" w:hAnsi="Times New Roman" w:cs="Times New Roman"/>
                <w:w w:val="85"/>
                <w:sz w:val="24"/>
                <w:szCs w:val="24"/>
                <w:lang w:val="tt-RU"/>
              </w:rPr>
              <w:t>)</w:t>
            </w:r>
            <w:r w:rsidRPr="008678A3">
              <w:rPr>
                <w:rFonts w:ascii="Times New Roman" w:eastAsia="Tahoma" w:hAnsi="Times New Roman" w:cs="Times New Roman"/>
                <w:w w:val="85"/>
                <w:sz w:val="24"/>
                <w:szCs w:val="24"/>
              </w:rPr>
              <w:t>»  в учебном плане</w:t>
            </w:r>
            <w:r w:rsidRPr="008678A3">
              <w:rPr>
                <w:rFonts w:ascii="Times New Roman" w:eastAsia="Tahoma" w:hAnsi="Times New Roman" w:cs="Times New Roman"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8789" w:type="dxa"/>
          </w:tcPr>
          <w:p w:rsidR="008678A3" w:rsidRPr="008678A3" w:rsidRDefault="008678A3" w:rsidP="008678A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A3">
              <w:rPr>
                <w:rFonts w:ascii="Times New Roman" w:eastAsia="Calibri" w:hAnsi="Times New Roman" w:cs="Times New Roman"/>
                <w:sz w:val="24"/>
                <w:szCs w:val="24"/>
              </w:rPr>
              <w:t>На изучение предмета «</w:t>
            </w:r>
            <w:proofErr w:type="spellStart"/>
            <w:r w:rsidRPr="008678A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Родной</w:t>
            </w:r>
            <w:proofErr w:type="spellEnd"/>
            <w:r w:rsidRPr="008678A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(</w:t>
            </w:r>
            <w:proofErr w:type="spellStart"/>
            <w:r w:rsidRPr="008678A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татарский</w:t>
            </w:r>
            <w:proofErr w:type="spellEnd"/>
            <w:r w:rsidRPr="008678A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) язык</w:t>
            </w:r>
            <w:r w:rsidRPr="008678A3">
              <w:rPr>
                <w:rFonts w:ascii="Times New Roman" w:eastAsia="Calibri" w:hAnsi="Times New Roman" w:cs="Times New Roman"/>
                <w:sz w:val="24"/>
                <w:szCs w:val="24"/>
              </w:rPr>
              <w:t>» в общеобразовательных организациях отводится 2 часа в неделю во всех классах основного общего образования, по 68 часов в год. Общее количество времени на пять лет обучения с 5 по 9 классы ориентировочно составляет 340 часов.</w:t>
            </w:r>
          </w:p>
          <w:p w:rsidR="008678A3" w:rsidRPr="008678A3" w:rsidRDefault="008678A3" w:rsidP="008678A3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78A3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Образовательное учреждение вправе самостоятельно увеличивать количество часов, отводимых для изучения родного (татарского) языка, за счет часов части плана, формируемой участниками образовательного процесса.</w:t>
            </w:r>
          </w:p>
          <w:p w:rsidR="008678A3" w:rsidRPr="008678A3" w:rsidRDefault="008678A3" w:rsidP="008678A3">
            <w:pPr>
              <w:autoSpaceDE w:val="0"/>
              <w:autoSpaceDN w:val="0"/>
              <w:adjustRightInd w:val="0"/>
              <w:spacing w:after="0" w:line="214" w:lineRule="atLeast"/>
              <w:ind w:firstLine="283"/>
              <w:jc w:val="both"/>
              <w:textAlignment w:val="center"/>
              <w:rPr>
                <w:rFonts w:ascii="Times New Roman" w:eastAsia="Calibri" w:hAnsi="Times New Roman" w:cs="Times New Roman"/>
                <w:sz w:val="21"/>
                <w:szCs w:val="21"/>
                <w:lang w:eastAsia="x-none"/>
              </w:rPr>
            </w:pPr>
          </w:p>
        </w:tc>
      </w:tr>
      <w:tr w:rsidR="008678A3" w:rsidRPr="008678A3" w:rsidTr="00DD406C">
        <w:tc>
          <w:tcPr>
            <w:tcW w:w="2127" w:type="dxa"/>
          </w:tcPr>
          <w:p w:rsidR="008678A3" w:rsidRPr="008678A3" w:rsidRDefault="008678A3" w:rsidP="008678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78A3">
              <w:rPr>
                <w:rFonts w:ascii="Times New Roman" w:eastAsia="Times New Roman" w:hAnsi="Times New Roman" w:cs="Times New Roman"/>
                <w:lang w:eastAsia="ru-RU"/>
              </w:rPr>
              <w:t>Срок реализации</w:t>
            </w:r>
          </w:p>
        </w:tc>
        <w:tc>
          <w:tcPr>
            <w:tcW w:w="8789" w:type="dxa"/>
          </w:tcPr>
          <w:p w:rsidR="008678A3" w:rsidRPr="008678A3" w:rsidRDefault="008678A3" w:rsidP="00867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78A3">
              <w:rPr>
                <w:rFonts w:ascii="Times New Roman" w:eastAsia="Times New Roman" w:hAnsi="Times New Roman" w:cs="Times New Roman"/>
                <w:lang w:eastAsia="ru-RU"/>
              </w:rPr>
              <w:t xml:space="preserve">4 года </w:t>
            </w:r>
          </w:p>
        </w:tc>
      </w:tr>
    </w:tbl>
    <w:p w:rsidR="008678A3" w:rsidRPr="008678A3" w:rsidRDefault="008678A3" w:rsidP="008678A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678A3" w:rsidRPr="008678A3" w:rsidRDefault="008678A3" w:rsidP="008678A3">
      <w:pPr>
        <w:rPr>
          <w:rFonts w:ascii="Times New Roman" w:eastAsia="Calibri" w:hAnsi="Times New Roman" w:cs="Times New Roman"/>
        </w:rPr>
      </w:pPr>
    </w:p>
    <w:p w:rsidR="008678A3" w:rsidRPr="008678A3" w:rsidRDefault="008678A3" w:rsidP="008678A3">
      <w:pPr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8678A3" w:rsidRPr="008678A3" w:rsidRDefault="008678A3" w:rsidP="008678A3">
      <w:pPr>
        <w:rPr>
          <w:rFonts w:ascii="Times New Roman" w:eastAsia="Calibri" w:hAnsi="Times New Roman" w:cs="Times New Roman"/>
        </w:rPr>
      </w:pPr>
    </w:p>
    <w:p w:rsidR="008678A3" w:rsidRPr="008678A3" w:rsidRDefault="008678A3" w:rsidP="008678A3">
      <w:pPr>
        <w:rPr>
          <w:rFonts w:ascii="Times New Roman" w:eastAsia="Calibri" w:hAnsi="Times New Roman" w:cs="Times New Roman"/>
        </w:rPr>
      </w:pPr>
    </w:p>
    <w:p w:rsidR="00C1006D" w:rsidRDefault="00C1006D"/>
    <w:sectPr w:rsidR="00C1006D" w:rsidSect="00126A4F">
      <w:pgSz w:w="11906" w:h="16838"/>
      <w:pgMar w:top="28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FA7"/>
    <w:multiLevelType w:val="hybridMultilevel"/>
    <w:tmpl w:val="63AAF93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99C0005"/>
    <w:multiLevelType w:val="hybridMultilevel"/>
    <w:tmpl w:val="F25AF4DA"/>
    <w:lvl w:ilvl="0" w:tplc="83F2500C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8A3"/>
    <w:rsid w:val="008678A3"/>
    <w:rsid w:val="00C1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,Цветной список - Акцент 13"/>
    <w:basedOn w:val="a"/>
    <w:uiPriority w:val="34"/>
    <w:qFormat/>
    <w:rsid w:val="008678A3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,Цветной список - Акцент 13"/>
    <w:basedOn w:val="a"/>
    <w:uiPriority w:val="34"/>
    <w:qFormat/>
    <w:rsid w:val="008678A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Ученик3</cp:lastModifiedBy>
  <cp:revision>1</cp:revision>
  <dcterms:created xsi:type="dcterms:W3CDTF">2022-03-30T07:26:00Z</dcterms:created>
  <dcterms:modified xsi:type="dcterms:W3CDTF">2022-03-30T07:34:00Z</dcterms:modified>
</cp:coreProperties>
</file>